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93" w:rsidRPr="00665389" w:rsidRDefault="004C7393" w:rsidP="004C7393">
      <w:pPr>
        <w:tabs>
          <w:tab w:val="left" w:pos="1964"/>
          <w:tab w:val="left" w:pos="3715"/>
        </w:tabs>
        <w:rPr>
          <w:rFonts w:cstheme="minorHAnsi"/>
          <w:b/>
        </w:rPr>
      </w:pPr>
      <w:r w:rsidRPr="00665389">
        <w:rPr>
          <w:rFonts w:cstheme="minorHAnsi"/>
          <w:noProof/>
        </w:rPr>
        <w:drawing>
          <wp:anchor distT="0" distB="0" distL="114300" distR="114300" simplePos="0" relativeHeight="251659264" behindDoc="0" locked="0" layoutInCell="1" allowOverlap="1">
            <wp:simplePos x="0" y="0"/>
            <wp:positionH relativeFrom="margin">
              <wp:posOffset>-501998</wp:posOffset>
            </wp:positionH>
            <wp:positionV relativeFrom="paragraph">
              <wp:posOffset>-135870</wp:posOffset>
            </wp:positionV>
            <wp:extent cx="365760" cy="356051"/>
            <wp:effectExtent l="1905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65760" cy="356051"/>
                    </a:xfrm>
                    <a:prstGeom prst="rect">
                      <a:avLst/>
                    </a:prstGeom>
                    <a:noFill/>
                    <a:ln w="9525">
                      <a:noFill/>
                      <a:miter lim="800000"/>
                      <a:headEnd/>
                      <a:tailEnd/>
                    </a:ln>
                  </pic:spPr>
                </pic:pic>
              </a:graphicData>
            </a:graphic>
          </wp:anchor>
        </w:drawing>
      </w:r>
      <w:r w:rsidRPr="00665389">
        <w:rPr>
          <w:rFonts w:cstheme="minorHAnsi"/>
          <w:b/>
        </w:rPr>
        <w:t>Colegio Santa Ana (Fraga)</w:t>
      </w:r>
      <w:r w:rsidRPr="00665389">
        <w:rPr>
          <w:rFonts w:cstheme="minorHAnsi"/>
          <w:b/>
        </w:rPr>
        <w:tab/>
      </w:r>
    </w:p>
    <w:p w:rsidR="0040099C" w:rsidRDefault="0040099C"/>
    <w:p w:rsidR="004C7393" w:rsidRPr="0046570F" w:rsidRDefault="004C7393">
      <w:r w:rsidRPr="0046570F">
        <w:t>Hola PEQUEÑOS inventores. Hoy vamos a poner en funcionamiento vuestros INVENTOS.</w:t>
      </w:r>
    </w:p>
    <w:p w:rsidR="004C4947" w:rsidRDefault="004C4947" w:rsidP="004C4947">
      <w:pPr>
        <w:jc w:val="center"/>
        <w:rPr>
          <w:color w:val="E36C0A" w:themeColor="accent6" w:themeShade="BF"/>
          <w:sz w:val="36"/>
          <w:szCs w:val="36"/>
        </w:rPr>
      </w:pPr>
      <w:r>
        <w:rPr>
          <w:color w:val="E36C0A" w:themeColor="accent6" w:themeShade="BF"/>
          <w:sz w:val="36"/>
          <w:szCs w:val="36"/>
        </w:rPr>
        <w:t xml:space="preserve">La </w:t>
      </w:r>
      <w:r w:rsidRPr="005A7717">
        <w:rPr>
          <w:color w:val="E36C0A" w:themeColor="accent6" w:themeShade="BF"/>
          <w:sz w:val="36"/>
          <w:szCs w:val="36"/>
        </w:rPr>
        <w:t>MÁQUINA DE FABRICAR SONRISAS</w:t>
      </w:r>
    </w:p>
    <w:p w:rsidR="004C7393" w:rsidRPr="0046570F" w:rsidRDefault="0046570F" w:rsidP="0046570F">
      <w:pPr>
        <w:jc w:val="both"/>
        <w:rPr>
          <w:sz w:val="24"/>
          <w:szCs w:val="24"/>
        </w:rPr>
      </w:pPr>
      <w:r w:rsidRPr="0046570F">
        <w:rPr>
          <w:noProof/>
          <w:sz w:val="24"/>
          <w:szCs w:val="24"/>
        </w:rPr>
        <w:drawing>
          <wp:anchor distT="0" distB="0" distL="114300" distR="114300" simplePos="0" relativeHeight="251661312" behindDoc="0" locked="0" layoutInCell="1" allowOverlap="1">
            <wp:simplePos x="0" y="0"/>
            <wp:positionH relativeFrom="column">
              <wp:posOffset>4758690</wp:posOffset>
            </wp:positionH>
            <wp:positionV relativeFrom="paragraph">
              <wp:posOffset>1035685</wp:posOffset>
            </wp:positionV>
            <wp:extent cx="1400175" cy="1057275"/>
            <wp:effectExtent l="19050" t="0" r="9525" b="0"/>
            <wp:wrapNone/>
            <wp:docPr id="10"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 las imágenes de origen"/>
                    <pic:cNvPicPr>
                      <a:picLocks noChangeAspect="1" noChangeArrowheads="1"/>
                    </pic:cNvPicPr>
                  </pic:nvPicPr>
                  <pic:blipFill>
                    <a:blip r:embed="rId6" cstate="print"/>
                    <a:srcRect/>
                    <a:stretch>
                      <a:fillRect/>
                    </a:stretch>
                  </pic:blipFill>
                  <pic:spPr bwMode="auto">
                    <a:xfrm>
                      <a:off x="0" y="0"/>
                      <a:ext cx="1400175" cy="1057275"/>
                    </a:xfrm>
                    <a:prstGeom prst="rect">
                      <a:avLst/>
                    </a:prstGeom>
                    <a:noFill/>
                    <a:ln w="9525">
                      <a:noFill/>
                      <a:miter lim="800000"/>
                      <a:headEnd/>
                      <a:tailEnd/>
                    </a:ln>
                  </pic:spPr>
                </pic:pic>
              </a:graphicData>
            </a:graphic>
          </wp:anchor>
        </w:drawing>
      </w:r>
      <w:r w:rsidR="004C7393" w:rsidRPr="0046570F">
        <w:rPr>
          <w:sz w:val="24"/>
          <w:szCs w:val="24"/>
        </w:rPr>
        <w:t>Esta tarea NO debe entregarse. Es única y exclusivamente para que la disfrutéis cada día o cuando tengáis un ratito.</w:t>
      </w:r>
      <w:r w:rsidR="004C4947" w:rsidRPr="0046570F">
        <w:rPr>
          <w:sz w:val="24"/>
          <w:szCs w:val="24"/>
        </w:rPr>
        <w:t xml:space="preserve"> Ya sabéis que hem</w:t>
      </w:r>
      <w:r>
        <w:rPr>
          <w:sz w:val="24"/>
          <w:szCs w:val="24"/>
        </w:rPr>
        <w:t>os bajado el ritmo de las actividades</w:t>
      </w:r>
      <w:r w:rsidR="004C4947" w:rsidRPr="0046570F">
        <w:rPr>
          <w:sz w:val="24"/>
          <w:szCs w:val="24"/>
        </w:rPr>
        <w:t xml:space="preserve"> para poder saborear lo que nos queda de curso. </w:t>
      </w:r>
      <w:r w:rsidRPr="0046570F">
        <w:rPr>
          <w:sz w:val="24"/>
          <w:szCs w:val="24"/>
        </w:rPr>
        <w:t xml:space="preserve">Sin agobios y sin prisas.  Así iremos desarrollando este proyecto que es una manera más de seguir aprendiendo y cuidando nuestras emociones y fortalezas. </w:t>
      </w:r>
    </w:p>
    <w:p w:rsidR="0046570F" w:rsidRDefault="00600CA4">
      <w:r>
        <w:rPr>
          <w:noProof/>
        </w:rPr>
        <w:pict>
          <v:rect id="_x0000_s1026" style="position:absolute;margin-left:-28.8pt;margin-top:14.6pt;width:513pt;height:133.5pt;z-index:-251656192" fillcolor="white [3201]" strokecolor="#f79646 [3209]" strokeweight="1pt">
            <v:stroke dashstyle="dash"/>
            <v:shadow color="#868686"/>
          </v:rect>
        </w:pict>
      </w:r>
    </w:p>
    <w:p w:rsidR="004C7393" w:rsidRPr="0046570F" w:rsidRDefault="0046570F">
      <w:pPr>
        <w:rPr>
          <w:b/>
          <w:sz w:val="28"/>
          <w:szCs w:val="28"/>
        </w:rPr>
      </w:pPr>
      <w:r w:rsidRPr="0046570F">
        <w:rPr>
          <w:b/>
          <w:sz w:val="28"/>
          <w:szCs w:val="28"/>
        </w:rPr>
        <w:t>¿Cómo funciona tú</w:t>
      </w:r>
      <w:r w:rsidR="004C7393" w:rsidRPr="0046570F">
        <w:rPr>
          <w:b/>
          <w:sz w:val="28"/>
          <w:szCs w:val="28"/>
        </w:rPr>
        <w:t xml:space="preserve"> máquina?</w:t>
      </w:r>
    </w:p>
    <w:p w:rsidR="0046570F" w:rsidRDefault="0046570F" w:rsidP="0046570F">
      <w:pPr>
        <w:pStyle w:val="Prrafodelista"/>
        <w:numPr>
          <w:ilvl w:val="0"/>
          <w:numId w:val="1"/>
        </w:numPr>
      </w:pPr>
      <w:r>
        <w:t>Busca cada día un ratito para pensar en un motivo que te haga sonreír.</w:t>
      </w:r>
    </w:p>
    <w:p w:rsidR="0046570F" w:rsidRDefault="0046570F" w:rsidP="0046570F">
      <w:pPr>
        <w:pStyle w:val="Prrafodelista"/>
        <w:numPr>
          <w:ilvl w:val="0"/>
          <w:numId w:val="1"/>
        </w:numPr>
      </w:pPr>
      <w:r>
        <w:t xml:space="preserve">Mira en la caja si ese MOTIVO ya está escrito. Si no lo está, lo añades.  </w:t>
      </w:r>
    </w:p>
    <w:p w:rsidR="0046570F" w:rsidRDefault="0046570F" w:rsidP="0046570F">
      <w:pPr>
        <w:pStyle w:val="Prrafodelista"/>
        <w:numPr>
          <w:ilvl w:val="0"/>
          <w:numId w:val="1"/>
        </w:numPr>
      </w:pPr>
      <w:r>
        <w:t>Si algún día no se te ocurre nada… solo tienes que abrir la caja para descubrir qué cosas te pueden devolver la sonrisa.</w:t>
      </w:r>
    </w:p>
    <w:p w:rsidR="0046570F" w:rsidRDefault="0046570F" w:rsidP="0046570F"/>
    <w:p w:rsidR="00B41390" w:rsidRDefault="00B41390" w:rsidP="00831A7A"/>
    <w:p w:rsidR="00831A7A" w:rsidRDefault="00831A7A" w:rsidP="00831A7A"/>
    <w:p w:rsidR="00A9677B" w:rsidRPr="00665389" w:rsidRDefault="0046570F" w:rsidP="00A9677B">
      <w:pPr>
        <w:tabs>
          <w:tab w:val="left" w:pos="1964"/>
          <w:tab w:val="left" w:pos="3715"/>
        </w:tabs>
        <w:rPr>
          <w:rFonts w:cstheme="minorHAnsi"/>
          <w:b/>
          <w:u w:val="single"/>
        </w:rPr>
      </w:pPr>
      <w:r>
        <w:t xml:space="preserve"> </w:t>
      </w:r>
      <w:r w:rsidR="00F3142A" w:rsidRPr="0045655C">
        <w:rPr>
          <w:rFonts w:cstheme="minorHAnsi"/>
          <w:b/>
          <w:highlight w:val="yellow"/>
          <w:u w:val="single"/>
        </w:rPr>
        <w:t>LENGUA: - UD 11 ¡MENUDO INVENTO!</w:t>
      </w:r>
    </w:p>
    <w:p w:rsidR="00A9677B" w:rsidRPr="002244EE" w:rsidRDefault="00A9677B" w:rsidP="00A9677B">
      <w:r w:rsidRPr="002244EE">
        <w:t xml:space="preserve">-.No olvides </w:t>
      </w:r>
      <w:r w:rsidRPr="002244EE">
        <w:rPr>
          <w:b/>
        </w:rPr>
        <w:t>LEER TODOS LOS DÍAS</w:t>
      </w:r>
      <w:r w:rsidRPr="002244EE">
        <w:t xml:space="preserve">, ya sabes que </w:t>
      </w:r>
      <w:r w:rsidR="00297C22">
        <w:t>puedes grabarte y así valoras có</w:t>
      </w:r>
      <w:r w:rsidRPr="002244EE">
        <w:t>mo lo haces.</w:t>
      </w:r>
    </w:p>
    <w:p w:rsidR="00A9677B" w:rsidRPr="002244EE" w:rsidRDefault="00A9677B" w:rsidP="00A9677B">
      <w:pPr>
        <w:pStyle w:val="Prrafodelista"/>
        <w:numPr>
          <w:ilvl w:val="0"/>
          <w:numId w:val="2"/>
        </w:numPr>
        <w:rPr>
          <w:b/>
        </w:rPr>
      </w:pPr>
      <w:r w:rsidRPr="002244EE">
        <w:rPr>
          <w:b/>
        </w:rPr>
        <w:t xml:space="preserve">APRENDO LA NORMA---GÜE  GÜI. </w:t>
      </w:r>
      <w:r w:rsidRPr="002244EE">
        <w:t>PAGINAS 238-239</w:t>
      </w:r>
    </w:p>
    <w:p w:rsidR="00A9677B" w:rsidRDefault="00A9677B" w:rsidP="00A9677B">
      <w:pPr>
        <w:jc w:val="both"/>
        <w:rPr>
          <w:rFonts w:ascii="CronosPro-Lt" w:hAnsi="CronosPro-Lt" w:cs="CronosPro-Lt"/>
          <w:sz w:val="24"/>
          <w:szCs w:val="24"/>
        </w:rPr>
      </w:pPr>
      <w:r w:rsidRPr="002244EE">
        <w:rPr>
          <w:rFonts w:ascii="CronosPro-Semibold" w:hAnsi="CronosPro-Semibold" w:cs="CronosPro-Semibold"/>
          <w:b/>
          <w:sz w:val="24"/>
          <w:szCs w:val="24"/>
        </w:rPr>
        <w:t>ACTIVIDAD 1:</w:t>
      </w:r>
      <w:r>
        <w:rPr>
          <w:rFonts w:ascii="CronosPro-Semibold" w:hAnsi="CronosPro-Semibold" w:cs="CronosPro-Semibold"/>
          <w:b/>
          <w:sz w:val="24"/>
          <w:szCs w:val="24"/>
        </w:rPr>
        <w:t xml:space="preserve"> </w:t>
      </w:r>
      <w:r w:rsidRPr="002244EE">
        <w:rPr>
          <w:rFonts w:ascii="CronosPro-Lt" w:hAnsi="CronosPro-Lt" w:cs="CronosPro-Lt"/>
          <w:sz w:val="24"/>
          <w:szCs w:val="24"/>
        </w:rPr>
        <w:t>se pretende que de una forma lúdica fijen auditivamente</w:t>
      </w:r>
      <w:r>
        <w:rPr>
          <w:rFonts w:ascii="CronosPro-Lt" w:hAnsi="CronosPro-Lt" w:cs="CronosPro-Lt"/>
          <w:sz w:val="24"/>
          <w:szCs w:val="24"/>
        </w:rPr>
        <w:t xml:space="preserve"> </w:t>
      </w:r>
      <w:r w:rsidRPr="002244EE">
        <w:rPr>
          <w:rFonts w:ascii="CronosPro-Lt" w:hAnsi="CronosPro-Lt" w:cs="CronosPro-Lt"/>
          <w:sz w:val="24"/>
          <w:szCs w:val="24"/>
        </w:rPr>
        <w:t xml:space="preserve">las palabras con </w:t>
      </w:r>
      <w:proofErr w:type="spellStart"/>
      <w:r w:rsidRPr="002244EE">
        <w:rPr>
          <w:rFonts w:ascii="CronosPro-LtIt" w:hAnsi="CronosPro-LtIt" w:cs="CronosPro-LtIt"/>
          <w:b/>
          <w:i/>
          <w:iCs/>
          <w:sz w:val="24"/>
          <w:szCs w:val="24"/>
        </w:rPr>
        <w:t>güe</w:t>
      </w:r>
      <w:proofErr w:type="spellEnd"/>
      <w:r w:rsidRPr="002244EE">
        <w:rPr>
          <w:rFonts w:ascii="CronosPro-LtIt" w:hAnsi="CronosPro-LtIt" w:cs="CronosPro-LtIt"/>
          <w:b/>
          <w:i/>
          <w:iCs/>
          <w:sz w:val="24"/>
          <w:szCs w:val="24"/>
        </w:rPr>
        <w:t xml:space="preserve">, </w:t>
      </w:r>
      <w:proofErr w:type="spellStart"/>
      <w:r w:rsidRPr="002244EE">
        <w:rPr>
          <w:rFonts w:ascii="CronosPro-LtIt" w:hAnsi="CronosPro-LtIt" w:cs="CronosPro-LtIt"/>
          <w:b/>
          <w:i/>
          <w:iCs/>
          <w:sz w:val="24"/>
          <w:szCs w:val="24"/>
        </w:rPr>
        <w:t>güi</w:t>
      </w:r>
      <w:proofErr w:type="spellEnd"/>
      <w:r>
        <w:rPr>
          <w:rFonts w:ascii="CronosPro-LtIt" w:hAnsi="CronosPro-LtIt" w:cs="CronosPro-LtIt"/>
          <w:b/>
          <w:i/>
          <w:iCs/>
          <w:sz w:val="24"/>
          <w:szCs w:val="24"/>
        </w:rPr>
        <w:t xml:space="preserve"> </w:t>
      </w:r>
      <w:r w:rsidRPr="002244EE">
        <w:rPr>
          <w:rFonts w:ascii="CronosPro-Lt" w:hAnsi="CronosPro-Lt" w:cs="CronosPro-Lt"/>
          <w:b/>
          <w:sz w:val="24"/>
          <w:szCs w:val="24"/>
        </w:rPr>
        <w:t>y</w:t>
      </w:r>
      <w:r w:rsidRPr="002244EE">
        <w:rPr>
          <w:rFonts w:ascii="CronosPro-Lt" w:hAnsi="CronosPro-Lt" w:cs="CronosPro-Lt"/>
          <w:sz w:val="24"/>
          <w:szCs w:val="24"/>
        </w:rPr>
        <w:t xml:space="preserve"> así desarrollar los aprendizajes</w:t>
      </w:r>
      <w:r>
        <w:rPr>
          <w:rFonts w:ascii="CronosPro-Lt" w:hAnsi="CronosPro-Lt" w:cs="CronosPro-Lt"/>
          <w:sz w:val="24"/>
          <w:szCs w:val="24"/>
        </w:rPr>
        <w:t xml:space="preserve"> </w:t>
      </w:r>
      <w:r w:rsidRPr="002244EE">
        <w:rPr>
          <w:rFonts w:ascii="CronosPro-Lt" w:hAnsi="CronosPro-Lt" w:cs="CronosPro-Lt"/>
          <w:sz w:val="24"/>
          <w:szCs w:val="24"/>
        </w:rPr>
        <w:t>visual y auditivo. Se sugiere dejar que exprese</w:t>
      </w:r>
      <w:r>
        <w:rPr>
          <w:rFonts w:ascii="CronosPro-Lt" w:hAnsi="CronosPro-Lt" w:cs="CronosPro-Lt"/>
          <w:sz w:val="24"/>
          <w:szCs w:val="24"/>
        </w:rPr>
        <w:t>n</w:t>
      </w:r>
      <w:r w:rsidRPr="002244EE">
        <w:rPr>
          <w:rFonts w:ascii="CronosPro-Lt" w:hAnsi="CronosPro-Lt" w:cs="CronosPro-Lt"/>
          <w:sz w:val="24"/>
          <w:szCs w:val="24"/>
        </w:rPr>
        <w:t xml:space="preserve"> todas</w:t>
      </w:r>
      <w:r>
        <w:rPr>
          <w:rFonts w:ascii="CronosPro-Lt" w:hAnsi="CronosPro-Lt" w:cs="CronosPro-Lt"/>
          <w:sz w:val="24"/>
          <w:szCs w:val="24"/>
        </w:rPr>
        <w:t xml:space="preserve"> </w:t>
      </w:r>
      <w:r w:rsidRPr="002244EE">
        <w:rPr>
          <w:rFonts w:ascii="CronosPro-Lt" w:hAnsi="CronosPro-Lt" w:cs="CronosPro-Lt"/>
          <w:sz w:val="24"/>
          <w:szCs w:val="24"/>
        </w:rPr>
        <w:t xml:space="preserve">las semejanzas y diferencias entre </w:t>
      </w:r>
      <w:r w:rsidRPr="002244EE">
        <w:rPr>
          <w:rFonts w:ascii="CronosPro-Lt" w:hAnsi="CronosPro-Lt" w:cs="CronosPro-Lt"/>
          <w:b/>
          <w:sz w:val="24"/>
          <w:szCs w:val="24"/>
        </w:rPr>
        <w:t>un pingüino y una cigüeña</w:t>
      </w:r>
      <w:r>
        <w:rPr>
          <w:rFonts w:ascii="CronosPro-Lt" w:hAnsi="CronosPro-Lt" w:cs="CronosPro-Lt"/>
          <w:b/>
          <w:sz w:val="24"/>
          <w:szCs w:val="24"/>
        </w:rPr>
        <w:t xml:space="preserve"> </w:t>
      </w:r>
      <w:r w:rsidRPr="002244EE">
        <w:rPr>
          <w:rFonts w:ascii="CronosPro-Lt" w:hAnsi="CronosPro-Lt" w:cs="CronosPro-Lt"/>
          <w:sz w:val="24"/>
          <w:szCs w:val="24"/>
        </w:rPr>
        <w:t>que se le</w:t>
      </w:r>
      <w:r>
        <w:rPr>
          <w:rFonts w:ascii="CronosPro-Lt" w:hAnsi="CronosPro-Lt" w:cs="CronosPro-Lt"/>
          <w:sz w:val="24"/>
          <w:szCs w:val="24"/>
        </w:rPr>
        <w:t>s</w:t>
      </w:r>
      <w:r w:rsidRPr="002244EE">
        <w:rPr>
          <w:rFonts w:ascii="CronosPro-Lt" w:hAnsi="CronosPro-Lt" w:cs="CronosPro-Lt"/>
          <w:sz w:val="24"/>
          <w:szCs w:val="24"/>
        </w:rPr>
        <w:t xml:space="preserve"> ocurra. Después, ayudarle</w:t>
      </w:r>
      <w:r>
        <w:rPr>
          <w:rFonts w:ascii="CronosPro-Lt" w:hAnsi="CronosPro-Lt" w:cs="CronosPro-Lt"/>
          <w:sz w:val="24"/>
          <w:szCs w:val="24"/>
        </w:rPr>
        <w:t>s</w:t>
      </w:r>
      <w:r w:rsidRPr="002244EE">
        <w:rPr>
          <w:rFonts w:ascii="CronosPro-Lt" w:hAnsi="CronosPro-Lt" w:cs="CronosPro-Lt"/>
          <w:sz w:val="24"/>
          <w:szCs w:val="24"/>
        </w:rPr>
        <w:t xml:space="preserve"> a identificar que en el</w:t>
      </w:r>
      <w:r>
        <w:rPr>
          <w:rFonts w:ascii="CronosPro-Lt" w:hAnsi="CronosPro-Lt" w:cs="CronosPro-Lt"/>
          <w:sz w:val="24"/>
          <w:szCs w:val="24"/>
        </w:rPr>
        <w:t xml:space="preserve"> </w:t>
      </w:r>
      <w:r w:rsidRPr="002244EE">
        <w:rPr>
          <w:rFonts w:ascii="CronosPro-Lt" w:hAnsi="CronosPro-Lt" w:cs="CronosPro-Lt"/>
          <w:sz w:val="24"/>
          <w:szCs w:val="24"/>
        </w:rPr>
        <w:t xml:space="preserve">nombre de ambas aves aparecen </w:t>
      </w:r>
      <w:r w:rsidRPr="002244EE">
        <w:rPr>
          <w:rFonts w:ascii="CronosPro-Lt" w:hAnsi="CronosPro-Lt" w:cs="CronosPro-Lt"/>
          <w:b/>
          <w:sz w:val="24"/>
          <w:szCs w:val="24"/>
        </w:rPr>
        <w:t>dos puntitos</w:t>
      </w:r>
      <w:r w:rsidRPr="002244EE">
        <w:rPr>
          <w:rFonts w:ascii="CronosPro-Lt" w:hAnsi="CronosPro-Lt" w:cs="CronosPro-Lt"/>
          <w:sz w:val="24"/>
          <w:szCs w:val="24"/>
        </w:rPr>
        <w:t xml:space="preserve"> que no habían</w:t>
      </w:r>
      <w:r>
        <w:rPr>
          <w:rFonts w:ascii="CronosPro-Lt" w:hAnsi="CronosPro-Lt" w:cs="CronosPro-Lt"/>
          <w:sz w:val="24"/>
          <w:szCs w:val="24"/>
        </w:rPr>
        <w:t xml:space="preserve"> </w:t>
      </w:r>
      <w:r w:rsidRPr="002244EE">
        <w:rPr>
          <w:rFonts w:ascii="CronosPro-Lt" w:hAnsi="CronosPro-Lt" w:cs="CronosPro-Lt"/>
          <w:sz w:val="24"/>
          <w:szCs w:val="24"/>
        </w:rPr>
        <w:t>aparecido en las letras que ya han visto, de modo que trabajen</w:t>
      </w:r>
      <w:r>
        <w:rPr>
          <w:rFonts w:ascii="CronosPro-Lt" w:hAnsi="CronosPro-Lt" w:cs="CronosPro-Lt"/>
          <w:sz w:val="24"/>
          <w:szCs w:val="24"/>
        </w:rPr>
        <w:t xml:space="preserve"> </w:t>
      </w:r>
      <w:r w:rsidRPr="002244EE">
        <w:rPr>
          <w:rFonts w:ascii="CronosPro-Lt" w:hAnsi="CronosPro-Lt" w:cs="CronosPro-Lt"/>
          <w:sz w:val="24"/>
          <w:szCs w:val="24"/>
        </w:rPr>
        <w:t>las letras que se estudian en este apartado. Comprobar que pronuncian</w:t>
      </w:r>
      <w:r>
        <w:rPr>
          <w:rFonts w:ascii="CronosPro-Lt" w:hAnsi="CronosPro-Lt" w:cs="CronosPro-Lt"/>
          <w:sz w:val="24"/>
          <w:szCs w:val="24"/>
        </w:rPr>
        <w:t xml:space="preserve"> </w:t>
      </w:r>
      <w:r w:rsidRPr="002244EE">
        <w:rPr>
          <w:rFonts w:ascii="CronosPro-Lt" w:hAnsi="CronosPro-Lt" w:cs="CronosPro-Lt"/>
          <w:sz w:val="24"/>
          <w:szCs w:val="24"/>
        </w:rPr>
        <w:t xml:space="preserve">bien </w:t>
      </w:r>
      <w:proofErr w:type="spellStart"/>
      <w:r w:rsidRPr="002244EE">
        <w:rPr>
          <w:rFonts w:ascii="CronosPro-LtIt" w:hAnsi="CronosPro-LtIt" w:cs="CronosPro-LtIt"/>
          <w:b/>
          <w:i/>
          <w:iCs/>
          <w:sz w:val="24"/>
          <w:szCs w:val="24"/>
        </w:rPr>
        <w:t>güe</w:t>
      </w:r>
      <w:proofErr w:type="spellEnd"/>
      <w:r>
        <w:rPr>
          <w:rFonts w:ascii="CronosPro-LtIt" w:hAnsi="CronosPro-LtIt" w:cs="CronosPro-LtIt"/>
          <w:b/>
          <w:i/>
          <w:iCs/>
          <w:sz w:val="24"/>
          <w:szCs w:val="24"/>
        </w:rPr>
        <w:t xml:space="preserve"> </w:t>
      </w:r>
      <w:r w:rsidRPr="002244EE">
        <w:rPr>
          <w:rFonts w:ascii="CronosPro-Lt" w:hAnsi="CronosPro-Lt" w:cs="CronosPro-Lt"/>
          <w:b/>
          <w:sz w:val="24"/>
          <w:szCs w:val="24"/>
        </w:rPr>
        <w:t xml:space="preserve">y </w:t>
      </w:r>
      <w:proofErr w:type="spellStart"/>
      <w:r w:rsidRPr="002244EE">
        <w:rPr>
          <w:rFonts w:ascii="CronosPro-LtIt" w:hAnsi="CronosPro-LtIt" w:cs="CronosPro-LtIt"/>
          <w:b/>
          <w:i/>
          <w:iCs/>
          <w:sz w:val="24"/>
          <w:szCs w:val="24"/>
        </w:rPr>
        <w:t>güi</w:t>
      </w:r>
      <w:proofErr w:type="spellEnd"/>
      <w:r>
        <w:rPr>
          <w:rFonts w:ascii="CronosPro-LtIt" w:hAnsi="CronosPro-LtIt" w:cs="CronosPro-LtIt"/>
          <w:b/>
          <w:i/>
          <w:iCs/>
          <w:sz w:val="24"/>
          <w:szCs w:val="24"/>
        </w:rPr>
        <w:t xml:space="preserve"> </w:t>
      </w:r>
      <w:r w:rsidRPr="002244EE">
        <w:rPr>
          <w:rFonts w:ascii="CronosPro-Lt" w:hAnsi="CronosPro-Lt" w:cs="CronosPro-Lt"/>
          <w:sz w:val="24"/>
          <w:szCs w:val="24"/>
        </w:rPr>
        <w:t xml:space="preserve">(y no </w:t>
      </w:r>
      <w:r>
        <w:rPr>
          <w:rFonts w:ascii="CronosPro-Lt" w:hAnsi="CronosPro-Lt" w:cs="CronosPro-Lt"/>
          <w:sz w:val="24"/>
          <w:szCs w:val="24"/>
        </w:rPr>
        <w:t>lo confunda</w:t>
      </w:r>
      <w:r w:rsidRPr="002244EE">
        <w:rPr>
          <w:rFonts w:ascii="CronosPro-Lt" w:hAnsi="CronosPro-Lt" w:cs="CronosPro-Lt"/>
          <w:sz w:val="24"/>
          <w:szCs w:val="24"/>
        </w:rPr>
        <w:t xml:space="preserve">n con </w:t>
      </w:r>
      <w:proofErr w:type="spellStart"/>
      <w:r w:rsidRPr="002244EE">
        <w:rPr>
          <w:rFonts w:ascii="CronosPro-LtIt" w:hAnsi="CronosPro-LtIt" w:cs="CronosPro-LtIt"/>
          <w:i/>
          <w:iCs/>
          <w:sz w:val="24"/>
          <w:szCs w:val="24"/>
        </w:rPr>
        <w:t>gue</w:t>
      </w:r>
      <w:proofErr w:type="spellEnd"/>
      <w:r>
        <w:rPr>
          <w:rFonts w:ascii="CronosPro-LtIt" w:hAnsi="CronosPro-LtIt" w:cs="CronosPro-LtIt"/>
          <w:i/>
          <w:iCs/>
          <w:sz w:val="24"/>
          <w:szCs w:val="24"/>
        </w:rPr>
        <w:t xml:space="preserve"> </w:t>
      </w:r>
      <w:r w:rsidRPr="002244EE">
        <w:rPr>
          <w:rFonts w:ascii="CronosPro-Lt" w:hAnsi="CronosPro-Lt" w:cs="CronosPro-Lt"/>
          <w:sz w:val="24"/>
          <w:szCs w:val="24"/>
        </w:rPr>
        <w:t xml:space="preserve">y </w:t>
      </w:r>
      <w:proofErr w:type="spellStart"/>
      <w:r w:rsidRPr="002244EE">
        <w:rPr>
          <w:rFonts w:ascii="CronosPro-LtIt" w:hAnsi="CronosPro-LtIt" w:cs="CronosPro-LtIt"/>
          <w:i/>
          <w:iCs/>
          <w:sz w:val="24"/>
          <w:szCs w:val="24"/>
        </w:rPr>
        <w:t>gui</w:t>
      </w:r>
      <w:proofErr w:type="spellEnd"/>
      <w:r w:rsidRPr="002244EE">
        <w:rPr>
          <w:rFonts w:ascii="CronosPro-Lt" w:hAnsi="CronosPro-Lt" w:cs="CronosPro-Lt"/>
          <w:sz w:val="24"/>
          <w:szCs w:val="24"/>
        </w:rPr>
        <w:t>).</w:t>
      </w:r>
    </w:p>
    <w:p w:rsidR="00A9677B" w:rsidRPr="00E40569" w:rsidRDefault="00A9677B" w:rsidP="00A9677B">
      <w:pPr>
        <w:rPr>
          <w:rFonts w:ascii="CronosPro-Lt" w:hAnsi="CronosPro-Lt" w:cs="CronosPro-Lt"/>
          <w:sz w:val="24"/>
          <w:szCs w:val="24"/>
        </w:rPr>
      </w:pPr>
      <w:r>
        <w:rPr>
          <w:noProof/>
        </w:rPr>
        <w:drawing>
          <wp:anchor distT="0" distB="0" distL="114300" distR="114300" simplePos="0" relativeHeight="251664384" behindDoc="0" locked="0" layoutInCell="1" allowOverlap="1">
            <wp:simplePos x="0" y="0"/>
            <wp:positionH relativeFrom="margin">
              <wp:posOffset>231112</wp:posOffset>
            </wp:positionH>
            <wp:positionV relativeFrom="paragraph">
              <wp:posOffset>196327</wp:posOffset>
            </wp:positionV>
            <wp:extent cx="1788606" cy="368659"/>
            <wp:effectExtent l="0" t="0" r="254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88606" cy="368659"/>
                    </a:xfrm>
                    <a:prstGeom prst="rect">
                      <a:avLst/>
                    </a:prstGeom>
                  </pic:spPr>
                </pic:pic>
              </a:graphicData>
            </a:graphic>
          </wp:anchor>
        </w:drawing>
      </w:r>
      <w:r>
        <w:rPr>
          <w:rFonts w:ascii="CronosPro-Lt" w:hAnsi="CronosPro-Lt" w:cs="CronosPro-Lt"/>
          <w:b/>
          <w:sz w:val="24"/>
          <w:szCs w:val="24"/>
        </w:rPr>
        <w:t xml:space="preserve">ACTIVIDAD 7: </w:t>
      </w:r>
      <w:r w:rsidRPr="00E40569">
        <w:rPr>
          <w:rFonts w:ascii="CronosPro-Lt" w:hAnsi="CronosPro-Lt" w:cs="CronosPro-Lt"/>
          <w:sz w:val="24"/>
          <w:szCs w:val="24"/>
        </w:rPr>
        <w:t xml:space="preserve">DICTADO. Ya sabes </w:t>
      </w:r>
      <w:r>
        <w:rPr>
          <w:rFonts w:ascii="CronosPro-Lt" w:hAnsi="CronosPro-Lt" w:cs="CronosPro-Lt"/>
          <w:sz w:val="24"/>
          <w:szCs w:val="24"/>
        </w:rPr>
        <w:t>que lo puedes hacer en el entorno digital.</w:t>
      </w:r>
    </w:p>
    <w:p w:rsidR="00A9677B" w:rsidRDefault="00A9677B" w:rsidP="00A9677B">
      <w:pPr>
        <w:autoSpaceDE w:val="0"/>
        <w:autoSpaceDN w:val="0"/>
        <w:adjustRightInd w:val="0"/>
        <w:spacing w:after="0" w:line="240" w:lineRule="auto"/>
        <w:rPr>
          <w:rFonts w:ascii="CronosPro-Lt" w:hAnsi="CronosPro-Lt" w:cs="CronosPro-Lt"/>
          <w:b/>
          <w:sz w:val="24"/>
          <w:szCs w:val="24"/>
        </w:rPr>
      </w:pPr>
    </w:p>
    <w:p w:rsidR="00A9677B" w:rsidRDefault="00A9677B" w:rsidP="00A9677B">
      <w:pPr>
        <w:autoSpaceDE w:val="0"/>
        <w:autoSpaceDN w:val="0"/>
        <w:adjustRightInd w:val="0"/>
        <w:spacing w:after="0" w:line="240" w:lineRule="auto"/>
        <w:rPr>
          <w:rFonts w:ascii="CronosPro-Lt" w:hAnsi="CronosPro-Lt" w:cs="CronosPro-Lt"/>
          <w:b/>
          <w:sz w:val="24"/>
          <w:szCs w:val="24"/>
        </w:rPr>
      </w:pPr>
    </w:p>
    <w:p w:rsidR="00A9677B" w:rsidRDefault="00A9677B" w:rsidP="00A9677B">
      <w:pPr>
        <w:autoSpaceDE w:val="0"/>
        <w:autoSpaceDN w:val="0"/>
        <w:adjustRightInd w:val="0"/>
        <w:spacing w:after="0" w:line="240" w:lineRule="auto"/>
        <w:rPr>
          <w:rFonts w:ascii="CronosPro-Lt" w:hAnsi="CronosPro-Lt" w:cs="CronosPro-Lt"/>
          <w:b/>
          <w:sz w:val="24"/>
          <w:szCs w:val="24"/>
        </w:rPr>
      </w:pPr>
      <w:r>
        <w:rPr>
          <w:rFonts w:ascii="CronosPro-Lt" w:hAnsi="CronosPro-Lt" w:cs="CronosPro-Lt"/>
          <w:b/>
          <w:sz w:val="24"/>
          <w:szCs w:val="24"/>
        </w:rPr>
        <w:lastRenderedPageBreak/>
        <w:t>UD DIGITAL---</w:t>
      </w:r>
      <w:r w:rsidRPr="0084225D">
        <w:rPr>
          <w:rFonts w:ascii="CronosPro-Lt" w:hAnsi="CronosPro-Lt" w:cs="CronosPro-Lt"/>
          <w:b/>
          <w:sz w:val="24"/>
          <w:szCs w:val="24"/>
        </w:rPr>
        <w:t>RECURSOS INTERACTIVOS—TU PROFESOR TE RECOMIENDA:</w:t>
      </w:r>
    </w:p>
    <w:p w:rsidR="00A9677B" w:rsidRDefault="00A9677B" w:rsidP="00A9677B">
      <w:pPr>
        <w:autoSpaceDE w:val="0"/>
        <w:autoSpaceDN w:val="0"/>
        <w:adjustRightInd w:val="0"/>
        <w:spacing w:after="0" w:line="240" w:lineRule="auto"/>
        <w:rPr>
          <w:rFonts w:ascii="CronosPro-Lt" w:hAnsi="CronosPro-Lt" w:cs="CronosPro-Lt"/>
          <w:b/>
          <w:sz w:val="24"/>
          <w:szCs w:val="24"/>
        </w:rPr>
      </w:pPr>
      <w:r>
        <w:rPr>
          <w:rFonts w:ascii="CronosPro-Lt" w:hAnsi="CronosPro-Lt" w:cs="CronosPro-Lt"/>
          <w:b/>
          <w:sz w:val="24"/>
          <w:szCs w:val="24"/>
        </w:rPr>
        <w:tab/>
        <w:t>Aprendo la norma: atención visual.</w:t>
      </w:r>
    </w:p>
    <w:p w:rsidR="00A9677B" w:rsidRDefault="00A9677B" w:rsidP="00A9677B">
      <w:pPr>
        <w:autoSpaceDE w:val="0"/>
        <w:autoSpaceDN w:val="0"/>
        <w:adjustRightInd w:val="0"/>
        <w:spacing w:after="0" w:line="240" w:lineRule="auto"/>
        <w:rPr>
          <w:rFonts w:ascii="CronosPro-Lt" w:hAnsi="CronosPro-Lt" w:cs="CronosPro-Lt"/>
          <w:b/>
          <w:sz w:val="24"/>
          <w:szCs w:val="24"/>
        </w:rPr>
      </w:pPr>
      <w:r>
        <w:rPr>
          <w:rFonts w:ascii="CronosPro-Lt" w:hAnsi="CronosPro-Lt" w:cs="CronosPro-Lt"/>
          <w:b/>
          <w:sz w:val="24"/>
          <w:szCs w:val="24"/>
        </w:rPr>
        <w:tab/>
        <w:t>Aprendo la norma: deletreo.</w:t>
      </w:r>
    </w:p>
    <w:p w:rsidR="00A9677B" w:rsidRDefault="00A9677B" w:rsidP="00A9677B">
      <w:pPr>
        <w:autoSpaceDE w:val="0"/>
        <w:autoSpaceDN w:val="0"/>
        <w:adjustRightInd w:val="0"/>
        <w:spacing w:after="0" w:line="240" w:lineRule="auto"/>
        <w:rPr>
          <w:rFonts w:ascii="CronosPro-Lt" w:hAnsi="CronosPro-Lt" w:cs="CronosPro-Lt"/>
          <w:b/>
          <w:sz w:val="24"/>
          <w:szCs w:val="24"/>
        </w:rPr>
      </w:pPr>
      <w:r>
        <w:rPr>
          <w:rFonts w:ascii="CronosPro-Lt" w:hAnsi="CronosPro-Lt" w:cs="CronosPro-Lt"/>
          <w:b/>
          <w:sz w:val="24"/>
          <w:szCs w:val="24"/>
        </w:rPr>
        <w:tab/>
        <w:t>Aprendo la norma: dictado de palabras.</w:t>
      </w:r>
    </w:p>
    <w:p w:rsidR="00A9677B" w:rsidRPr="00831A7A" w:rsidRDefault="00A9677B" w:rsidP="00A9677B">
      <w:pPr>
        <w:autoSpaceDE w:val="0"/>
        <w:autoSpaceDN w:val="0"/>
        <w:adjustRightInd w:val="0"/>
        <w:spacing w:after="0" w:line="240" w:lineRule="auto"/>
        <w:rPr>
          <w:rFonts w:ascii="CronosPro-Lt" w:hAnsi="CronosPro-Lt" w:cs="CronosPro-Lt"/>
          <w:b/>
          <w:sz w:val="24"/>
          <w:szCs w:val="24"/>
        </w:rPr>
      </w:pPr>
      <w:r>
        <w:rPr>
          <w:rFonts w:ascii="CronosPro-Lt" w:hAnsi="CronosPro-Lt" w:cs="CronosPro-Lt"/>
          <w:b/>
          <w:sz w:val="24"/>
          <w:szCs w:val="24"/>
        </w:rPr>
        <w:tab/>
        <w:t>Aprendo la norma: huerto de palabras.</w:t>
      </w:r>
      <w:bookmarkStart w:id="0" w:name="_GoBack"/>
      <w:bookmarkEnd w:id="0"/>
    </w:p>
    <w:p w:rsidR="00A9677B" w:rsidRDefault="00A9677B" w:rsidP="00A9677B">
      <w:pPr>
        <w:autoSpaceDE w:val="0"/>
        <w:autoSpaceDN w:val="0"/>
        <w:adjustRightInd w:val="0"/>
        <w:spacing w:after="0" w:line="240" w:lineRule="auto"/>
        <w:rPr>
          <w:rFonts w:ascii="CronosPro-LtIt" w:hAnsi="CronosPro-LtIt" w:cs="CronosPro-LtIt"/>
          <w:b/>
          <w:i/>
          <w:iCs/>
          <w:sz w:val="24"/>
          <w:szCs w:val="24"/>
        </w:rPr>
      </w:pPr>
    </w:p>
    <w:p w:rsidR="00A9677B" w:rsidRDefault="00A9677B" w:rsidP="00A9677B">
      <w:pPr>
        <w:autoSpaceDE w:val="0"/>
        <w:autoSpaceDN w:val="0"/>
        <w:adjustRightInd w:val="0"/>
        <w:spacing w:after="0" w:line="240" w:lineRule="auto"/>
        <w:rPr>
          <w:rFonts w:ascii="CronosPro-LtIt" w:hAnsi="CronosPro-LtIt" w:cs="CronosPro-LtIt"/>
          <w:i/>
          <w:iCs/>
          <w:sz w:val="24"/>
          <w:szCs w:val="24"/>
        </w:rPr>
      </w:pPr>
      <w:r>
        <w:rPr>
          <w:rFonts w:ascii="CronosPro-LtIt" w:hAnsi="CronosPro-LtIt" w:cs="CronosPro-LtIt"/>
          <w:b/>
          <w:iCs/>
          <w:sz w:val="24"/>
          <w:szCs w:val="24"/>
        </w:rPr>
        <w:t xml:space="preserve">CUADERNILLO DE </w:t>
      </w:r>
      <w:proofErr w:type="gramStart"/>
      <w:r>
        <w:rPr>
          <w:rFonts w:ascii="CronosPro-LtIt" w:hAnsi="CronosPro-LtIt" w:cs="CronosPro-LtIt"/>
          <w:b/>
          <w:iCs/>
          <w:sz w:val="24"/>
          <w:szCs w:val="24"/>
        </w:rPr>
        <w:t>LENGUA …</w:t>
      </w:r>
      <w:proofErr w:type="gramEnd"/>
      <w:r>
        <w:rPr>
          <w:rFonts w:ascii="CronosPro-LtIt" w:hAnsi="CronosPro-LtIt" w:cs="CronosPro-LtIt"/>
          <w:iCs/>
          <w:sz w:val="24"/>
          <w:szCs w:val="24"/>
        </w:rPr>
        <w:t>pá</w:t>
      </w:r>
      <w:r w:rsidRPr="002244EE">
        <w:rPr>
          <w:rFonts w:ascii="CronosPro-LtIt" w:hAnsi="CronosPro-LtIt" w:cs="CronosPro-LtIt"/>
          <w:iCs/>
          <w:sz w:val="24"/>
          <w:szCs w:val="24"/>
        </w:rPr>
        <w:t xml:space="preserve">gina 20. Aprendo la norma: </w:t>
      </w:r>
      <w:proofErr w:type="spellStart"/>
      <w:r w:rsidRPr="002244EE">
        <w:rPr>
          <w:rFonts w:ascii="CronosPro-LtIt" w:hAnsi="CronosPro-LtIt" w:cs="CronosPro-LtIt"/>
          <w:i/>
          <w:iCs/>
          <w:sz w:val="24"/>
          <w:szCs w:val="24"/>
        </w:rPr>
        <w:t>güe</w:t>
      </w:r>
      <w:proofErr w:type="spellEnd"/>
      <w:r>
        <w:rPr>
          <w:rFonts w:ascii="CronosPro-LtIt" w:hAnsi="CronosPro-LtIt" w:cs="CronosPro-LtIt"/>
          <w:i/>
          <w:iCs/>
          <w:sz w:val="24"/>
          <w:szCs w:val="24"/>
        </w:rPr>
        <w:t xml:space="preserve"> </w:t>
      </w:r>
      <w:r w:rsidRPr="002244EE">
        <w:rPr>
          <w:rFonts w:ascii="CronosPro-Lt" w:hAnsi="CronosPro-Lt" w:cs="CronosPro-Lt"/>
          <w:sz w:val="24"/>
          <w:szCs w:val="24"/>
        </w:rPr>
        <w:t xml:space="preserve">y </w:t>
      </w:r>
      <w:proofErr w:type="spellStart"/>
      <w:r w:rsidRPr="002244EE">
        <w:rPr>
          <w:rFonts w:ascii="CronosPro-LtIt" w:hAnsi="CronosPro-LtIt" w:cs="CronosPro-LtIt"/>
          <w:i/>
          <w:iCs/>
          <w:sz w:val="24"/>
          <w:szCs w:val="24"/>
        </w:rPr>
        <w:t>güi</w:t>
      </w:r>
      <w:proofErr w:type="spellEnd"/>
    </w:p>
    <w:p w:rsidR="00831A7A" w:rsidRDefault="00831A7A" w:rsidP="00A9677B">
      <w:pPr>
        <w:autoSpaceDE w:val="0"/>
        <w:autoSpaceDN w:val="0"/>
        <w:adjustRightInd w:val="0"/>
        <w:spacing w:after="0" w:line="240" w:lineRule="auto"/>
        <w:rPr>
          <w:rFonts w:ascii="CronosPro-LtIt" w:hAnsi="CronosPro-LtIt" w:cs="CronosPro-LtIt"/>
          <w:i/>
          <w:iCs/>
          <w:sz w:val="24"/>
          <w:szCs w:val="24"/>
        </w:rPr>
      </w:pPr>
    </w:p>
    <w:p w:rsidR="00831A7A" w:rsidRDefault="00831A7A" w:rsidP="00A9677B">
      <w:pPr>
        <w:autoSpaceDE w:val="0"/>
        <w:autoSpaceDN w:val="0"/>
        <w:adjustRightInd w:val="0"/>
        <w:spacing w:after="0" w:line="240" w:lineRule="auto"/>
        <w:rPr>
          <w:rFonts w:ascii="CronosPro-LtIt" w:hAnsi="CronosPro-LtIt" w:cs="CronosPro-LtIt"/>
          <w:i/>
          <w:iCs/>
          <w:sz w:val="24"/>
          <w:szCs w:val="24"/>
        </w:rPr>
      </w:pPr>
    </w:p>
    <w:p w:rsidR="00831A7A" w:rsidRDefault="00600CA4" w:rsidP="00A9677B">
      <w:pPr>
        <w:autoSpaceDE w:val="0"/>
        <w:autoSpaceDN w:val="0"/>
        <w:adjustRightInd w:val="0"/>
        <w:spacing w:after="0" w:line="240" w:lineRule="auto"/>
        <w:rPr>
          <w:rFonts w:ascii="CronosPro-LtIt" w:hAnsi="CronosPro-LtIt" w:cs="CronosPro-LtIt"/>
          <w:i/>
          <w:iCs/>
          <w:sz w:val="24"/>
          <w:szCs w:val="24"/>
        </w:rPr>
      </w:pPr>
      <w:r>
        <w:rPr>
          <w:rFonts w:ascii="CronosPro-LtIt" w:hAnsi="CronosPro-LtIt" w:cs="CronosPro-LtIt"/>
          <w:i/>
          <w:iCs/>
          <w:noProof/>
          <w:sz w:val="24"/>
          <w:szCs w:val="24"/>
        </w:rPr>
        <w:pict>
          <v:rect id="_x0000_s1029" style="position:absolute;margin-left:-25.8pt;margin-top:1.9pt;width:489pt;height:105pt;z-index:-251650048" fillcolor="white [3201]" strokecolor="#f79646 [3209]" strokeweight="1pt">
            <v:stroke dashstyle="dash"/>
            <v:shadow color="#868686"/>
          </v:rect>
        </w:pict>
      </w:r>
    </w:p>
    <w:p w:rsidR="00831A7A" w:rsidRDefault="00831A7A" w:rsidP="00A9677B">
      <w:pPr>
        <w:autoSpaceDE w:val="0"/>
        <w:autoSpaceDN w:val="0"/>
        <w:adjustRightInd w:val="0"/>
        <w:spacing w:after="0" w:line="240" w:lineRule="auto"/>
        <w:rPr>
          <w:rFonts w:ascii="CronosPro-LtIt" w:hAnsi="CronosPro-LtIt" w:cs="CronosPro-LtIt"/>
          <w:i/>
          <w:iCs/>
          <w:sz w:val="24"/>
          <w:szCs w:val="24"/>
        </w:rPr>
      </w:pPr>
    </w:p>
    <w:p w:rsidR="00297C22" w:rsidRDefault="00831A7A" w:rsidP="00831A7A">
      <w:pPr>
        <w:autoSpaceDE w:val="0"/>
        <w:autoSpaceDN w:val="0"/>
        <w:adjustRightInd w:val="0"/>
        <w:spacing w:after="0" w:line="240" w:lineRule="auto"/>
        <w:jc w:val="both"/>
        <w:rPr>
          <w:rFonts w:ascii="CronosPro-LtIt" w:hAnsi="CronosPro-LtIt" w:cs="CronosPro-LtIt"/>
          <w:i/>
          <w:iCs/>
          <w:sz w:val="24"/>
          <w:szCs w:val="24"/>
        </w:rPr>
      </w:pPr>
      <w:r>
        <w:rPr>
          <w:rFonts w:ascii="CronosPro-LtIt" w:hAnsi="CronosPro-LtIt" w:cs="CronosPro-LtIt"/>
          <w:i/>
          <w:iCs/>
          <w:noProof/>
          <w:sz w:val="24"/>
          <w:szCs w:val="24"/>
        </w:rPr>
        <w:drawing>
          <wp:anchor distT="0" distB="0" distL="114300" distR="114300" simplePos="0" relativeHeight="251668480" behindDoc="0" locked="0" layoutInCell="1" allowOverlap="1">
            <wp:simplePos x="0" y="0"/>
            <wp:positionH relativeFrom="column">
              <wp:posOffset>5063490</wp:posOffset>
            </wp:positionH>
            <wp:positionV relativeFrom="paragraph">
              <wp:posOffset>488950</wp:posOffset>
            </wp:positionV>
            <wp:extent cx="847725" cy="638175"/>
            <wp:effectExtent l="19050" t="0" r="9525" b="0"/>
            <wp:wrapNone/>
            <wp:docPr id="6"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 las imágenes de origen"/>
                    <pic:cNvPicPr>
                      <a:picLocks noChangeAspect="1" noChangeArrowheads="1"/>
                    </pic:cNvPicPr>
                  </pic:nvPicPr>
                  <pic:blipFill>
                    <a:blip r:embed="rId8" cstate="print"/>
                    <a:srcRect/>
                    <a:stretch>
                      <a:fillRect/>
                    </a:stretch>
                  </pic:blipFill>
                  <pic:spPr bwMode="auto">
                    <a:xfrm>
                      <a:off x="0" y="0"/>
                      <a:ext cx="847725" cy="638175"/>
                    </a:xfrm>
                    <a:prstGeom prst="rect">
                      <a:avLst/>
                    </a:prstGeom>
                    <a:noFill/>
                    <a:ln w="9525">
                      <a:noFill/>
                      <a:miter lim="800000"/>
                      <a:headEnd/>
                      <a:tailEnd/>
                    </a:ln>
                  </pic:spPr>
                </pic:pic>
              </a:graphicData>
            </a:graphic>
          </wp:anchor>
        </w:drawing>
      </w:r>
      <w:r>
        <w:rPr>
          <w:rFonts w:ascii="CronosPro-LtIt" w:hAnsi="CronosPro-LtIt" w:cs="CronosPro-LtIt"/>
          <w:i/>
          <w:iCs/>
          <w:sz w:val="24"/>
          <w:szCs w:val="24"/>
        </w:rPr>
        <w:t>Ahora que has practicado, puedes aprovechar para mirar en tu MÁQUINA de FABRICAR SONRISAS y observar si hay palabras que pudieran llevar esos dos puntitos tan curiosos (</w:t>
      </w:r>
      <w:proofErr w:type="spellStart"/>
      <w:r>
        <w:rPr>
          <w:rFonts w:ascii="CronosPro-LtIt" w:hAnsi="CronosPro-LtIt" w:cs="CronosPro-LtIt"/>
          <w:i/>
          <w:iCs/>
          <w:sz w:val="24"/>
          <w:szCs w:val="24"/>
        </w:rPr>
        <w:t>güe</w:t>
      </w:r>
      <w:proofErr w:type="spellEnd"/>
      <w:r>
        <w:rPr>
          <w:rFonts w:ascii="CronosPro-LtIt" w:hAnsi="CronosPro-LtIt" w:cs="CronosPro-LtIt"/>
          <w:i/>
          <w:iCs/>
          <w:sz w:val="24"/>
          <w:szCs w:val="24"/>
        </w:rPr>
        <w:t xml:space="preserve"> / </w:t>
      </w:r>
      <w:proofErr w:type="spellStart"/>
      <w:r>
        <w:rPr>
          <w:rFonts w:ascii="CronosPro-LtIt" w:hAnsi="CronosPro-LtIt" w:cs="CronosPro-LtIt"/>
          <w:i/>
          <w:iCs/>
          <w:sz w:val="24"/>
          <w:szCs w:val="24"/>
        </w:rPr>
        <w:t>güi</w:t>
      </w:r>
      <w:proofErr w:type="spellEnd"/>
      <w:r>
        <w:rPr>
          <w:rFonts w:ascii="CronosPro-LtIt" w:hAnsi="CronosPro-LtIt" w:cs="CronosPro-LtIt"/>
          <w:i/>
          <w:iCs/>
          <w:sz w:val="24"/>
          <w:szCs w:val="24"/>
        </w:rPr>
        <w:t xml:space="preserve">) o palabras que suenen </w:t>
      </w:r>
      <w:proofErr w:type="spellStart"/>
      <w:r>
        <w:rPr>
          <w:rFonts w:ascii="CronosPro-LtIt" w:hAnsi="CronosPro-LtIt" w:cs="CronosPro-LtIt"/>
          <w:i/>
          <w:iCs/>
          <w:sz w:val="24"/>
          <w:szCs w:val="24"/>
        </w:rPr>
        <w:t>gue</w:t>
      </w:r>
      <w:proofErr w:type="spellEnd"/>
      <w:r>
        <w:rPr>
          <w:rFonts w:ascii="CronosPro-LtIt" w:hAnsi="CronosPro-LtIt" w:cs="CronosPro-LtIt"/>
          <w:i/>
          <w:iCs/>
          <w:sz w:val="24"/>
          <w:szCs w:val="24"/>
        </w:rPr>
        <w:t xml:space="preserve"> / </w:t>
      </w:r>
      <w:proofErr w:type="spellStart"/>
      <w:r>
        <w:rPr>
          <w:rFonts w:ascii="CronosPro-LtIt" w:hAnsi="CronosPro-LtIt" w:cs="CronosPro-LtIt"/>
          <w:i/>
          <w:iCs/>
          <w:sz w:val="24"/>
          <w:szCs w:val="24"/>
        </w:rPr>
        <w:t>gui</w:t>
      </w:r>
      <w:proofErr w:type="spellEnd"/>
      <w:r>
        <w:rPr>
          <w:rFonts w:ascii="CronosPro-LtIt" w:hAnsi="CronosPro-LtIt" w:cs="CronosPro-LtIt"/>
          <w:i/>
          <w:iCs/>
          <w:sz w:val="24"/>
          <w:szCs w:val="24"/>
        </w:rPr>
        <w:t>.</w:t>
      </w:r>
    </w:p>
    <w:p w:rsidR="00831A7A" w:rsidRPr="002244EE" w:rsidRDefault="00297C22" w:rsidP="00831A7A">
      <w:pPr>
        <w:autoSpaceDE w:val="0"/>
        <w:autoSpaceDN w:val="0"/>
        <w:adjustRightInd w:val="0"/>
        <w:spacing w:after="0" w:line="240" w:lineRule="auto"/>
        <w:jc w:val="both"/>
        <w:rPr>
          <w:b/>
        </w:rPr>
      </w:pPr>
      <w:r>
        <w:rPr>
          <w:rFonts w:ascii="CronosPro-LtIt" w:hAnsi="CronosPro-LtIt" w:cs="CronosPro-LtIt"/>
          <w:i/>
          <w:iCs/>
          <w:sz w:val="24"/>
          <w:szCs w:val="24"/>
        </w:rPr>
        <w:t>Si no aparecen puedes INGENIAR un modo de incluirlas en otro papel.</w:t>
      </w:r>
      <w:r w:rsidR="00831A7A">
        <w:rPr>
          <w:rFonts w:ascii="CronosPro-LtIt" w:hAnsi="CronosPro-LtIt" w:cs="CronosPro-LtIt"/>
          <w:i/>
          <w:iCs/>
          <w:sz w:val="24"/>
          <w:szCs w:val="24"/>
        </w:rPr>
        <w:t xml:space="preserve"> </w:t>
      </w:r>
    </w:p>
    <w:p w:rsidR="00A9677B" w:rsidRDefault="00A9677B" w:rsidP="00831A7A">
      <w:pPr>
        <w:jc w:val="both"/>
        <w:rPr>
          <w:b/>
        </w:rPr>
      </w:pPr>
    </w:p>
    <w:p w:rsidR="00A9677B" w:rsidRDefault="00A9677B" w:rsidP="00A9677B">
      <w:pPr>
        <w:rPr>
          <w:b/>
        </w:rPr>
      </w:pPr>
    </w:p>
    <w:p w:rsidR="00A9677B" w:rsidRDefault="00A9677B" w:rsidP="00A9677B">
      <w:pPr>
        <w:rPr>
          <w:b/>
        </w:rPr>
      </w:pPr>
    </w:p>
    <w:p w:rsidR="00A9677B" w:rsidRDefault="00A9677B" w:rsidP="00A9677B">
      <w:pPr>
        <w:rPr>
          <w:b/>
        </w:rPr>
      </w:pPr>
    </w:p>
    <w:p w:rsidR="00A9677B" w:rsidRDefault="00A9677B" w:rsidP="00A9677B">
      <w:pPr>
        <w:rPr>
          <w:b/>
        </w:rPr>
      </w:pPr>
    </w:p>
    <w:p w:rsidR="00831A7A" w:rsidRDefault="00600CA4" w:rsidP="00831A7A">
      <w:r>
        <w:rPr>
          <w:noProof/>
        </w:rPr>
        <w:pict>
          <v:rect id="_x0000_s1030" style="position:absolute;margin-left:-28.8pt;margin-top:7.65pt;width:525pt;height:204pt;z-index:-251645952" fillcolor="white [3201]" strokecolor="#f79646 [3209]" strokeweight="2.5pt">
            <v:shadow color="#868686"/>
          </v:rect>
        </w:pict>
      </w:r>
    </w:p>
    <w:p w:rsidR="00831A7A" w:rsidRPr="0046570F" w:rsidRDefault="00831A7A" w:rsidP="00831A7A">
      <w:pPr>
        <w:rPr>
          <w:b/>
          <w:sz w:val="32"/>
          <w:szCs w:val="32"/>
        </w:rPr>
      </w:pPr>
      <w:r w:rsidRPr="0046570F">
        <w:rPr>
          <w:b/>
          <w:sz w:val="32"/>
          <w:szCs w:val="32"/>
        </w:rPr>
        <w:t>Clase TEAMS</w:t>
      </w:r>
    </w:p>
    <w:p w:rsidR="00831A7A" w:rsidRPr="00297C22" w:rsidRDefault="00831A7A" w:rsidP="00831A7A">
      <w:pPr>
        <w:jc w:val="both"/>
        <w:rPr>
          <w:sz w:val="24"/>
          <w:szCs w:val="24"/>
        </w:rPr>
      </w:pPr>
      <w:r w:rsidRPr="00297C22">
        <w:rPr>
          <w:sz w:val="24"/>
          <w:szCs w:val="24"/>
        </w:rPr>
        <w:t>Te invitamos a una nueva clase a través de</w:t>
      </w:r>
      <w:r w:rsidR="00297C22">
        <w:rPr>
          <w:sz w:val="24"/>
          <w:szCs w:val="24"/>
        </w:rPr>
        <w:t xml:space="preserve"> la aplicación TEAMS el viernes a las 13 horas.</w:t>
      </w:r>
      <w:r w:rsidRPr="00297C22">
        <w:rPr>
          <w:sz w:val="24"/>
          <w:szCs w:val="24"/>
        </w:rPr>
        <w:t xml:space="preserve"> Ya sabes que la asistencia NO es obligatoria. La duración de la misma será de 45 minutos y la vamos a destinar a lo siguiente:</w:t>
      </w:r>
    </w:p>
    <w:p w:rsidR="00831A7A" w:rsidRPr="00297C22" w:rsidRDefault="00831A7A" w:rsidP="00831A7A">
      <w:pPr>
        <w:pStyle w:val="Prrafodelista"/>
        <w:numPr>
          <w:ilvl w:val="0"/>
          <w:numId w:val="1"/>
        </w:numPr>
        <w:jc w:val="both"/>
        <w:rPr>
          <w:sz w:val="24"/>
          <w:szCs w:val="24"/>
        </w:rPr>
      </w:pPr>
      <w:r w:rsidRPr="00297C22">
        <w:rPr>
          <w:sz w:val="24"/>
          <w:szCs w:val="24"/>
        </w:rPr>
        <w:t xml:space="preserve">Hace un tiempo te pedimos que fabricaras un librito con adivinanzas. Aprovecharemos esta clase para jugar con ellas. Así que mira si aún lo conservas.  Si no lo tienes, no hay problema.  Entre todos pasaremos un rato divertido. </w:t>
      </w:r>
    </w:p>
    <w:p w:rsidR="00831A7A" w:rsidRDefault="00831A7A" w:rsidP="00831A7A">
      <w:pPr>
        <w:ind w:left="360"/>
      </w:pPr>
    </w:p>
    <w:p w:rsidR="00831A7A" w:rsidRDefault="00831A7A" w:rsidP="00831A7A">
      <w:pPr>
        <w:ind w:left="360"/>
      </w:pPr>
    </w:p>
    <w:p w:rsidR="00A9677B" w:rsidRDefault="00A9677B" w:rsidP="00A9677B">
      <w:pPr>
        <w:rPr>
          <w:b/>
        </w:rPr>
      </w:pPr>
    </w:p>
    <w:p w:rsidR="00A9677B" w:rsidRDefault="00A9677B" w:rsidP="00A9677B">
      <w:pPr>
        <w:rPr>
          <w:b/>
        </w:rPr>
      </w:pPr>
    </w:p>
    <w:p w:rsidR="00A9677B" w:rsidRDefault="00A9677B" w:rsidP="00A9677B">
      <w:pPr>
        <w:rPr>
          <w:b/>
        </w:rPr>
      </w:pPr>
    </w:p>
    <w:p w:rsidR="00A9677B" w:rsidRDefault="00A9677B" w:rsidP="00A9677B">
      <w:pPr>
        <w:rPr>
          <w:b/>
        </w:rPr>
      </w:pPr>
    </w:p>
    <w:p w:rsidR="00A9677B" w:rsidRDefault="00A9677B" w:rsidP="00A9677B">
      <w:pPr>
        <w:rPr>
          <w:b/>
        </w:rPr>
      </w:pPr>
    </w:p>
    <w:p w:rsidR="00A9677B" w:rsidRDefault="00600CA4" w:rsidP="00A9677B">
      <w:pPr>
        <w:rPr>
          <w:b/>
        </w:rPr>
      </w:pPr>
      <w:r>
        <w:rPr>
          <w:b/>
          <w:noProof/>
        </w:rPr>
        <w:pict>
          <v:oval id="_x0000_s1028" style="position:absolute;margin-left:-36.55pt;margin-top:-28.6pt;width:212.9pt;height:59.5pt;z-index:251665408" fillcolor="#9bbb59 [3206]" strokecolor="#f2f2f2 [3041]" strokeweight="3pt">
            <v:shadow on="t" type="perspective" color="#4e6128 [1606]" opacity=".5" offset="1pt" offset2="-1pt"/>
            <v:textbox>
              <w:txbxContent>
                <w:p w:rsidR="00831A7A" w:rsidRPr="00831A7A" w:rsidRDefault="00831A7A" w:rsidP="00831A7A">
                  <w:pPr>
                    <w:jc w:val="center"/>
                    <w:rPr>
                      <w:sz w:val="36"/>
                      <w:szCs w:val="36"/>
                    </w:rPr>
                  </w:pPr>
                  <w:r w:rsidRPr="00831A7A">
                    <w:rPr>
                      <w:sz w:val="36"/>
                      <w:szCs w:val="36"/>
                    </w:rPr>
                    <w:t>OPCIONAL</w:t>
                  </w:r>
                </w:p>
              </w:txbxContent>
            </v:textbox>
          </v:oval>
        </w:pict>
      </w:r>
    </w:p>
    <w:p w:rsidR="0046570F" w:rsidRPr="00297C22" w:rsidRDefault="00622A55" w:rsidP="00297C22">
      <w:pPr>
        <w:rPr>
          <w:b/>
        </w:rPr>
      </w:pPr>
      <w:r>
        <w:rPr>
          <w:b/>
          <w:noProof/>
        </w:rPr>
        <w:drawing>
          <wp:inline distT="0" distB="0" distL="0" distR="0">
            <wp:extent cx="5561358" cy="7752522"/>
            <wp:effectExtent l="19050" t="0" r="1242"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70085" cy="7764688"/>
                    </a:xfrm>
                    <a:prstGeom prst="rect">
                      <a:avLst/>
                    </a:prstGeom>
                    <a:noFill/>
                    <a:ln w="9525">
                      <a:noFill/>
                      <a:miter lim="800000"/>
                      <a:headEnd/>
                      <a:tailEnd/>
                    </a:ln>
                  </pic:spPr>
                </pic:pic>
              </a:graphicData>
            </a:graphic>
          </wp:inline>
        </w:drawing>
      </w:r>
    </w:p>
    <w:sectPr w:rsidR="0046570F" w:rsidRPr="00297C22" w:rsidSect="0040099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onosPro-Semibold">
    <w:panose1 w:val="00000000000000000000"/>
    <w:charset w:val="00"/>
    <w:family w:val="swiss"/>
    <w:notTrueType/>
    <w:pitch w:val="default"/>
    <w:sig w:usb0="00000003" w:usb1="00000000" w:usb2="00000000" w:usb3="00000000" w:csb0="00000001" w:csb1="00000000"/>
  </w:font>
  <w:font w:name="CronosPro-Lt">
    <w:panose1 w:val="00000000000000000000"/>
    <w:charset w:val="00"/>
    <w:family w:val="swiss"/>
    <w:notTrueType/>
    <w:pitch w:val="default"/>
    <w:sig w:usb0="00000003" w:usb1="00000000" w:usb2="00000000" w:usb3="00000000" w:csb0="00000001" w:csb1="00000000"/>
  </w:font>
  <w:font w:name="CronosPro-L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56172"/>
    <w:multiLevelType w:val="hybridMultilevel"/>
    <w:tmpl w:val="5B52E5BE"/>
    <w:lvl w:ilvl="0" w:tplc="A5C64B8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C46CD6"/>
    <w:multiLevelType w:val="hybridMultilevel"/>
    <w:tmpl w:val="55F03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C7393"/>
    <w:rsid w:val="000F2755"/>
    <w:rsid w:val="00297C22"/>
    <w:rsid w:val="003860D1"/>
    <w:rsid w:val="0040099C"/>
    <w:rsid w:val="0046570F"/>
    <w:rsid w:val="004C4947"/>
    <w:rsid w:val="004C7393"/>
    <w:rsid w:val="00600CA4"/>
    <w:rsid w:val="00622A55"/>
    <w:rsid w:val="00831A7A"/>
    <w:rsid w:val="00922C09"/>
    <w:rsid w:val="00A9677B"/>
    <w:rsid w:val="00B41390"/>
    <w:rsid w:val="00D03790"/>
    <w:rsid w:val="00F314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570F"/>
    <w:pPr>
      <w:ind w:left="720"/>
      <w:contextualSpacing/>
    </w:pPr>
  </w:style>
  <w:style w:type="paragraph" w:styleId="Textodeglobo">
    <w:name w:val="Balloon Text"/>
    <w:basedOn w:val="Normal"/>
    <w:link w:val="TextodegloboCar"/>
    <w:uiPriority w:val="99"/>
    <w:semiHidden/>
    <w:unhideWhenUsed/>
    <w:rsid w:val="004657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2020-06-02T16:17:00Z</dcterms:created>
  <dcterms:modified xsi:type="dcterms:W3CDTF">2020-06-02T21:15:00Z</dcterms:modified>
</cp:coreProperties>
</file>